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A5" w:rsidRPr="00C55662" w:rsidRDefault="005636A5" w:rsidP="000353A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55662">
        <w:rPr>
          <w:rFonts w:ascii="TH SarabunIT๙" w:hAnsi="TH SarabunIT๙" w:cs="TH SarabunIT๙"/>
          <w:b/>
          <w:bCs/>
          <w:sz w:val="36"/>
          <w:szCs w:val="36"/>
          <w:cs/>
        </w:rPr>
        <w:t>ตำบลบูรณาการเฝ้าระวังและส่งเสริมพัฒนาการเด็ก 0-5 ปี โดยชุมชน</w:t>
      </w:r>
      <w:r w:rsidR="00F24BE2" w:rsidRPr="00C55662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</w:t>
      </w:r>
      <w:r w:rsidR="00FA4585" w:rsidRPr="00C55662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กาฬสินธุ์</w:t>
      </w:r>
    </w:p>
    <w:p w:rsidR="00F24BE2" w:rsidRPr="00C55662" w:rsidRDefault="00F24BE2" w:rsidP="00F24B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55662">
        <w:rPr>
          <w:rFonts w:ascii="TH SarabunIT๙" w:hAnsi="TH SarabunIT๙" w:cs="TH SarabunIT๙"/>
          <w:b/>
          <w:bCs/>
          <w:sz w:val="36"/>
          <w:szCs w:val="36"/>
          <w:cs/>
        </w:rPr>
        <w:t>ค่ากลางความคาดหวังของเครือข่ายชุมชน (ผู้ปฏิบัติ)</w:t>
      </w:r>
    </w:p>
    <w:tbl>
      <w:tblPr>
        <w:tblStyle w:val="a3"/>
        <w:tblW w:w="10031" w:type="dxa"/>
        <w:jc w:val="center"/>
        <w:tblLook w:val="04A0"/>
      </w:tblPr>
      <w:tblGrid>
        <w:gridCol w:w="3369"/>
        <w:gridCol w:w="6662"/>
      </w:tblGrid>
      <w:tr w:rsidR="000353A7" w:rsidRPr="00924E03" w:rsidTr="005636A5">
        <w:trPr>
          <w:tblHeader/>
          <w:jc w:val="center"/>
        </w:trPr>
        <w:tc>
          <w:tcPr>
            <w:tcW w:w="3369" w:type="dxa"/>
          </w:tcPr>
          <w:p w:rsidR="000353A7" w:rsidRPr="00924E03" w:rsidRDefault="005636A5" w:rsidP="0003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6662" w:type="dxa"/>
          </w:tcPr>
          <w:p w:rsidR="000353A7" w:rsidRPr="00924E03" w:rsidRDefault="000353A7" w:rsidP="0003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การเฝ้าระวัง/ คัดกรอง</w:t>
            </w:r>
          </w:p>
        </w:tc>
        <w:tc>
          <w:tcPr>
            <w:tcW w:w="6662" w:type="dxa"/>
          </w:tcPr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รพ.สต.สำรวจรายชื่อเด็กที่มีอยู่เทียบกับโปรแกรม </w:t>
            </w: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และปรับข้อมูลให้ตรงตามความเป็นจริง</w:t>
            </w:r>
          </w:p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รพ.สต.ตรวจประเมินพัฒนาการเด็กตามช่วงวัยเมื่อมารับวัคซีนหากสงสัยล่าช้า นัดตรวจซ้ำภายใน 1 เดือน หากยังสงสัยล่าช้าให้ส่งต่อเพื่อคัดกรองพัฒนาการเด็กด้วย </w:t>
            </w: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>TIDA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 xml:space="preserve">I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ที่ รพ.ชุมชน</w:t>
            </w:r>
          </w:p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รพ.สต.มอบหมาย อสม. และประสานครูผู้ดูแลเด็กติดตามผู้ปกครองให้นำเด็กให้มารับการตรวจประเมินพัฒนาการเด็กตามนัด</w:t>
            </w:r>
          </w:p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ศูนย์พัฒนาเด็กเล็กมีการประเมินพัฒนาการและภาวะโภชนาการเด็กโดยการชั่งน้ำหนัก วัดส่วนสูง และแปลผลทั้ง 3 เกณฑ์ ทุก 3 เดือน</w:t>
            </w:r>
          </w:p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 บันทึกข้อมูลผลการประเมินพัฒนาการเด็กในโปรแกรมให้อยู่ในช่วงเวลา</w:t>
            </w:r>
          </w:p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ผู้ปกครองสังเกต/ประเมิน และกระตุ้นพัฒนาการเด็กทุกช่วงวัย</w:t>
            </w:r>
          </w:p>
          <w:p w:rsidR="00924E03" w:rsidRPr="00924E03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รพ.สต.ร่วมกับ </w:t>
            </w: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 xml:space="preserve">CPM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คืนข้อมูลพัฒนาการเด็กให้กับ พชอ.</w:t>
            </w: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อปท. แกนนำชุมชน และผู้ปกครองรับทราบเพื่อให้ผู้ปกครองตระหนักในความสำคัญของการกระตุ้นและส่งเสริมพัฒนาการเด็ก</w:t>
            </w:r>
          </w:p>
        </w:tc>
      </w:tr>
      <w:tr w:rsidR="000353A7" w:rsidRPr="00924E03" w:rsidTr="005636A5">
        <w:trPr>
          <w:trHeight w:val="3970"/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การใช้มาตรการทางสังคม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>CPM/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รพ.สต./อปท./แกนนำชุมชน/อสม./ผู้ปกครอง ทำ </w:t>
            </w: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ระดับตำบลร่วมกันเพื่อกำหนดบทบาทหน้าที่ของทุกภาคส่วนทำในการเฝ้าระวังและส่งเสริมพัฒนาการเด็ก</w:t>
            </w:r>
          </w:p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กำหนดให้มีการเชิดชูเกียรติหรือมอบรางวัลแม่ลูกตัวอย่าง หรือครอบครัวที่เลี้ยงดูลูกได้สุขภาพดีมีพัฒนาการสมวัย ในกิจกรรมการแข่งขันทักษะด้านต่างๆหรืองานประจำปี เช่นในวันเด็กแห่งชาติ</w:t>
            </w:r>
          </w:p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กำหนดให้ครูนำเด็กไปร่วมกิจกรรมในวันสำคัญทางพุทธศาสนาและงานประเพณีประจำท้องถิ่น</w:t>
            </w:r>
          </w:p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กำหนดให้ทุกภาคส่วน (รพสต./ปราชญ์ชาวบ้าน/แกนนำชุมชน/ผู้ปกครอง) มีการสนับสนุนหรือจัดทำของเล่นและกิจกรรมส่งเสริมกระตุ้นพัฒนาการเด็กในชุมชนทุกสัปดาห์</w:t>
            </w:r>
          </w:p>
          <w:p w:rsidR="00924E03" w:rsidRPr="00924E03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กำหนดให้ทุกภาคส่วนจัดเวทีสรุปบทเรียนการดำเนินงานอย่างน้อยปีละ </w:t>
            </w: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การจัดการสุขภาพ</w:t>
            </w:r>
            <w:r w:rsidR="00C55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กลุ่มวัย</w:t>
            </w:r>
          </w:p>
        </w:tc>
        <w:tc>
          <w:tcPr>
            <w:tcW w:w="6662" w:type="dxa"/>
          </w:tcPr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ครู ข ร่วมกับผู้ปกครองฝึกทักษะการกระตุ้นพัฒนาการเด็กทุกสัปดาห์</w:t>
            </w:r>
          </w:p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รพสต. สนับสนุนให้ผู้ปกครองจัดทำอุปกรณ์ของเล่นพื้นบ้านเพื่อกระตุ้นและส่งเสริมพัฒนาการเด็ก</w:t>
            </w:r>
          </w:p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มีปราชญ์ชาวบ้านส่งเสริมพัฒนาการเด็กโดยใช้ของเล่นภูมิปัญญาชาวบ้าน/ เล่านิทานในศูนย์เด็กเล็กทุกสัปดาห์</w:t>
            </w:r>
          </w:p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รพสต. จัดกระบวนการเรียนรู้เรื่องการส่งเสริมพัฒนาการเด็กและการใช้คู่มือ </w:t>
            </w: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แก่ อสม./ ครูผู้ดูแลเด็ก</w:t>
            </w:r>
          </w:p>
          <w:p w:rsidR="00FA4585" w:rsidRPr="00FA4585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รพ.สต.จัดให้มีระบบการส่งต่อ และจัดทำทะเบียนเพื่อติดตามเด็กกรณีสงสัยพัฒนาการล่าช้า</w:t>
            </w:r>
          </w:p>
          <w:p w:rsidR="00A950C6" w:rsidRPr="00924E03" w:rsidRDefault="00FA4585" w:rsidP="00FA45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ผู้ปกครองเล่านิทาน อ่านหนังสือ หรือมีกิจกรรมการเล่นกับลูกสัปดาห์ละ</w:t>
            </w:r>
            <w:r w:rsidR="00C55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การจัดการสภาวะแวดล้อม</w:t>
            </w:r>
          </w:p>
        </w:tc>
        <w:tc>
          <w:tcPr>
            <w:tcW w:w="6662" w:type="dxa"/>
          </w:tcPr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ครูผู้ดูแลเด็ก/รพ.สต./อสม./ผู้ปกครอง รวมกลุ่มเพื่อแลกเปลี่ยนเรียนรู้การเฝ้าระวังและส่งเสริมพัฒนาการเด็ก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ด้วยภูมิปัญญาท้องถิ่นและการละเล่นพื้นบ้านทุก 2 สัปดาห์ 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จัดให้สุขศาลา/รพ.สต./ศพด. เป็นศูนย์กลางการเรียนรู้เรื่องการเฝ้าระวังและส่งเสริมพัฒนาการ โภชนาการ และทันตสุขภาพในเด็ก โดยจัดให้มีมุมสร้างเสริมการเรียนรู้ในการพัฒนาเด็กทุกด้านจนเกิดทักษะ ความเชี่ยวชาญ สามารถให้คำแนะนำแก่ผู้ปกครองคนอื่นได้ ทุก 2 สัปดาห์</w:t>
            </w:r>
          </w:p>
          <w:p w:rsidR="00924E03" w:rsidRPr="00924E03" w:rsidRDefault="00FA4585" w:rsidP="00FA4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 จัดให้มีห้องที่เป็นสัดส่วนและอุปกรณ์เพียงพอเพื่อใช้ในการตรวจประเมินพัฒนาการเด็ก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การสื่อสารเพื่อการปรับเปลี่ยนพฤติกรรม</w:t>
            </w:r>
          </w:p>
        </w:tc>
        <w:tc>
          <w:tcPr>
            <w:tcW w:w="6662" w:type="dxa"/>
          </w:tcPr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รพ.สต.จัดกระบวนการเรียนรู้เรื่องการใช้คู่มือ </w:t>
            </w: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ให้กับครูผู้ดูแลเด็ก อสม. และผู้ปกครอง โดยมีครู ข เป็นพี่เลี้ยง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 คืนข้อมูลสภาพปัญหาที่มีผลกระทบกับเด็กด้านพัฒนาการให้กับภาคีเครือข่าย (แกนนำชุมชน/อปท./อสม./ครู ศพด./ผู้ปกครอง) เดือนละครั้ง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สร้างกลุ่มไลน์ เพื่อใช้เป็นช่องทางการติดต่อสื่อสารและจัดส่งข้อมูลระหว่างภาคีเครือข่าย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 และ อสม. มีการติดตามเยี่ยมบ้านที่มีเด็กอายุ 0-5 ปี ทุกสัปดาห์ </w:t>
            </w:r>
          </w:p>
          <w:p w:rsidR="00924E03" w:rsidRPr="00924E03" w:rsidRDefault="00FA4585" w:rsidP="00FA4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เผยแพร่ข้อมูลและความรู้ทางวิชาการด้านการเฝ้าระวังและส่งเสริมพัฒนาการเด็กโดยประชาสัมพันธ์ผ่านทางหอกระจายข่าวทุกสัปดาห์</w:t>
            </w:r>
          </w:p>
        </w:tc>
      </w:tr>
      <w:tr w:rsidR="001E2A36" w:rsidRPr="00924E03" w:rsidTr="005636A5">
        <w:trPr>
          <w:trHeight w:val="720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1E2A36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การปรับปรุงแผนงาน/โครงการ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รพ.สต.ทบทวนปรับปรุงแผนงาน/โครงการเฝ้าระวังและส่งเสริมพัฒนาการเด็กต่อเนื่องทุก 3 เดือน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ประเมินผล แผนงานโครงการงานพัฒนาการเด็กทุก 3 เดือน (ตามบริบทพื้นที่)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รพ.สต.คืนข้อมูลพัฒนาการเด็กให้ พชอ./ อปท. / ชุมชน และผู้รับบริการในพื้นที่รับทราบทุก 3 เดือน </w:t>
            </w:r>
          </w:p>
          <w:p w:rsidR="00924E03" w:rsidRPr="00924E03" w:rsidRDefault="00FA4585" w:rsidP="00FA4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รพ.สต.จัดทำข้อเสนอเพื่อการพัฒนาการดำเนินงานเฝ้าระวังและส่งเสริมพัฒนาการเด็กต่อ พชอ./อปท. ปีละครั้ง</w:t>
            </w:r>
          </w:p>
        </w:tc>
      </w:tr>
    </w:tbl>
    <w:p w:rsidR="000353A7" w:rsidRPr="00924E03" w:rsidRDefault="000353A7" w:rsidP="000353A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93C56" w:rsidRPr="00924E03" w:rsidRDefault="00393C56">
      <w:pPr>
        <w:rPr>
          <w:rFonts w:ascii="TH SarabunIT๙" w:hAnsi="TH SarabunIT๙" w:cs="TH SarabunIT๙"/>
          <w:sz w:val="32"/>
          <w:szCs w:val="32"/>
        </w:rPr>
      </w:pPr>
    </w:p>
    <w:p w:rsidR="00FA4585" w:rsidRDefault="00FA4585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A4585" w:rsidRDefault="00FA4585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A4585" w:rsidRDefault="00FA4585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A4585" w:rsidRDefault="00FA4585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6585" w:rsidRPr="00924E03" w:rsidRDefault="00B96585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ค่ากลางความคาดหวังของเครือข่ายชุมชน</w:t>
      </w:r>
      <w:r w:rsidRPr="00924E03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ผู้</w:t>
      </w:r>
      <w:r w:rsidR="00A07193"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สนับสนุน</w:t>
      </w:r>
      <w:r w:rsidRPr="00924E03">
        <w:rPr>
          <w:rFonts w:ascii="TH SarabunIT๙" w:hAnsi="TH SarabunIT๙" w:cs="TH SarabunIT๙"/>
          <w:b/>
          <w:bCs/>
          <w:sz w:val="36"/>
          <w:szCs w:val="36"/>
        </w:rPr>
        <w:t xml:space="preserve">) </w:t>
      </w:r>
    </w:p>
    <w:p w:rsidR="005636A5" w:rsidRPr="00924E03" w:rsidRDefault="005636A5" w:rsidP="005636A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ตำบลบูรณาการเฝ้าระวังและส่งเสริมพัฒนาการเด็ก 0-5 ปี โดยชุมชน</w:t>
      </w:r>
    </w:p>
    <w:tbl>
      <w:tblPr>
        <w:tblStyle w:val="a3"/>
        <w:tblW w:w="9782" w:type="dxa"/>
        <w:jc w:val="center"/>
        <w:tblInd w:w="-176" w:type="dxa"/>
        <w:tblLook w:val="04A0"/>
      </w:tblPr>
      <w:tblGrid>
        <w:gridCol w:w="3591"/>
        <w:gridCol w:w="6191"/>
      </w:tblGrid>
      <w:tr w:rsidR="00B96585" w:rsidRPr="00924E03" w:rsidTr="005636A5">
        <w:trPr>
          <w:tblHeader/>
          <w:jc w:val="center"/>
        </w:trPr>
        <w:tc>
          <w:tcPr>
            <w:tcW w:w="3591" w:type="dxa"/>
          </w:tcPr>
          <w:p w:rsidR="00B96585" w:rsidRPr="00E04CB7" w:rsidRDefault="005636A5" w:rsidP="00080D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6191" w:type="dxa"/>
          </w:tcPr>
          <w:p w:rsidR="00B96585" w:rsidRPr="00E04CB7" w:rsidRDefault="00B96585" w:rsidP="00080D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96585" w:rsidRPr="00924E03" w:rsidTr="005636A5">
        <w:trPr>
          <w:jc w:val="center"/>
        </w:trPr>
        <w:tc>
          <w:tcPr>
            <w:tcW w:w="3591" w:type="dxa"/>
          </w:tcPr>
          <w:p w:rsidR="00B96585" w:rsidRPr="00924E03" w:rsidRDefault="00B96585" w:rsidP="00F3748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37481" w:rsidRPr="00F37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กระบวนการวางแผนแบบมีส่วนร่วม</w:t>
            </w:r>
          </w:p>
        </w:tc>
        <w:tc>
          <w:tcPr>
            <w:tcW w:w="6191" w:type="dxa"/>
          </w:tcPr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 xml:space="preserve">CPM/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อปท. และชุมชนร่วมกันจัดทำ </w:t>
            </w: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เพื่อกำหนดบทบาทและกิจกรรมการเฝ้าระวังและส่งเสริมพัฒนาการเด็กให้สอดคล้องกับความต้องการของชุมชน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2. รพ.สต.จัดเวลาการให้บริการคัดกรองพัฒนาการแยกกับการรับวัคซีนเพื่อให้สอดคลองกับความต้องการของผู้ปกครองในชุมชน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3. ประชุมชี้แจง พชอ. เพื่อให้รับทราบและสนับสนุนการดำเนินงาน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4. อปท.บริหารแผนงาน/งบประมาณให้ครอบคลุมหน่วยบริการ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5. สสอ.</w:t>
            </w:r>
            <w:r w:rsidR="00C55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มีการตรวจสอบข้อมูลเด็กที่อยู่จริงเพื่อประสานงานกับหน่วยบริการและ อปท.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6. วิเคราะห์ข้อมูลพัฒนาการเด็ก</w:t>
            </w:r>
          </w:p>
          <w:p w:rsidR="00E04CB7" w:rsidRPr="00924E03" w:rsidRDefault="00FA4585" w:rsidP="00FA4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7. พชอ. มอบรางวัลแม่/ลูก พัฒนาการดีเด่นในชุมชน</w:t>
            </w:r>
          </w:p>
        </w:tc>
      </w:tr>
      <w:tr w:rsidR="00B96585" w:rsidRPr="00924E03" w:rsidTr="005636A5">
        <w:trPr>
          <w:trHeight w:val="504"/>
          <w:jc w:val="center"/>
        </w:trPr>
        <w:tc>
          <w:tcPr>
            <w:tcW w:w="3591" w:type="dxa"/>
            <w:tcBorders>
              <w:bottom w:val="single" w:sz="4" w:space="0" w:color="auto"/>
            </w:tcBorders>
          </w:tcPr>
          <w:p w:rsidR="00B96585" w:rsidRPr="00F37481" w:rsidRDefault="00B96585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07193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การประเมินผล/เสนอนโยบาย</w:t>
            </w:r>
          </w:p>
        </w:tc>
        <w:tc>
          <w:tcPr>
            <w:tcW w:w="6191" w:type="dxa"/>
            <w:tcBorders>
              <w:bottom w:val="single" w:sz="4" w:space="0" w:color="auto"/>
            </w:tcBorders>
          </w:tcPr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วิเคราะห์สภาพปัญหาในพื้นที่และค้นหาความต้องการของชุมชน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ทบทวนผลการดำเนินงานและคืนข้อมูลแก่ พชอ.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พัฒนาระบบรายงานและการบันทึกข้อมูลให้ครอบคลุมถูกต้องและมีการประเมินเป็นรายไตรมาส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มีการติดตามประเมินตำบลเฝ้าระวังและส่งเสริมพัฒนาการเด็ก 0-5 ปีเป็นรายไตรมาส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จังหวัดนิเทศติดตามและเสริมพลังระดับชุมชน ตำบล อำเภอ ปีละ 1 ครั้ง</w:t>
            </w:r>
          </w:p>
          <w:p w:rsidR="00E04CB7" w:rsidRPr="00924E03" w:rsidRDefault="00FA4585" w:rsidP="00FA4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กำหนดให้เรื่องการเฝ้าระวังและส่งเสริมพัฒนาการเด็ก 0-5 ปี เป็นวาระตำบล</w:t>
            </w:r>
          </w:p>
        </w:tc>
      </w:tr>
      <w:tr w:rsidR="00A07193" w:rsidRPr="00924E03" w:rsidTr="005636A5">
        <w:trPr>
          <w:trHeight w:val="480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F374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bookmarkStart w:id="0" w:name="_GoBack"/>
            <w:bookmarkEnd w:id="0"/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ารพัฒนาสมรรถนะ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โรงเรียนพ่อแม่ในชุมชนเพื่อพัฒนาครูผู้ดูแลเด็กและผู้ปกครองในการเฝ้าระวังและส่งเสริมพัฒนาการเด็ก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พัฒนาทักษะการประเมินพัฒนาการเด็กด้วย </w:t>
            </w:r>
            <w:r w:rsidRPr="00FA4585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แก่ จนท. ในสถานพยาบาลให้ครอบคลุมทุกแห่งทุกคน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 อสม.เชี่ยวชาญด้านการเฝ้าระวังและส่งเสริมพัฒนาการเด็ก 0-5 ปี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เครือข่ายครู ข สร้างระบบพี่เลี้ยงในชุมชน</w:t>
            </w:r>
          </w:p>
          <w:p w:rsidR="00E04CB7" w:rsidRPr="00924E03" w:rsidRDefault="00FA4585" w:rsidP="00FA4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ค้นหาความต้องการในการพัฒนาสมรรถนะของกลุ่มเป้าหมาย</w:t>
            </w:r>
          </w:p>
        </w:tc>
      </w:tr>
      <w:tr w:rsidR="00F04B9C" w:rsidRPr="00924E03" w:rsidTr="005636A5">
        <w:trPr>
          <w:trHeight w:val="576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F04B9C" w:rsidRPr="00924E03" w:rsidRDefault="00F04B9C" w:rsidP="00F3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การสื่อสารเพื่อ</w:t>
            </w:r>
            <w:r w:rsidR="005636A5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รับเปลี่ยนพฤติกรรม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ครู ข ช่วยเหลือ สนับสนุนเป็นที่ปรึกษา ชุมชน ผู้ปกครองทำกิจกรรมเฝ้าระวังและส่งเสริมพัฒนาการเด็ก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ศึกษาข้อมูล วิเคราะห์ สังเคราะห์ ชี้เป้าแนวทางการแก้ปัญหาพัฒนาการเด็ก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สนับสนุนการรณรงค์/สร้างกระแสให้ชุมชน และผู้ปกครองเห็นความสำคัญการส่งเสริมพัฒนาการเด็กผ่านทางหอกระจายข่าว/ ป้าย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ประชาสัมพันธ์/ แผ่นพับ/ อสม.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ประชุมเครือข่ายครู ข เพื่อติดตามการดำเนินงานเฝ้าระวังและส่งเสริมพัฒนาการเด็กเป็นรายไตรมาส</w:t>
            </w:r>
          </w:p>
          <w:p w:rsidR="00845017" w:rsidRPr="00924E03" w:rsidRDefault="00FA4585" w:rsidP="00FA4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จัดเวทีแลกเปลี่ยนเรียนรู้ การส่งเสริมและการกระตุ้นพัฒนาการเด็กปีละครั้ง</w:t>
            </w:r>
          </w:p>
        </w:tc>
      </w:tr>
      <w:tr w:rsidR="00A07193" w:rsidRPr="00924E03" w:rsidTr="005636A5">
        <w:trPr>
          <w:trHeight w:val="696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สนับสนุนการสร้างนวตกรรม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สร้างศูนย์การเรียนรู้เพื่อการเฝ้าระวังและส่งเสริมพัฒนาการเด็ก 0-5 ปี ประจำตำบล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อปท.จัดโครงการค้นหา/รวบรวม/ผลิตของเล่นจากภูมิปัญญาท้องถิ่น และนำมาแลกเปลี่ยนเรียนรู้เพื่อขยายผลให้ผู้ปกครองและชุมชนนำไปใช้เพื่อเฝ้าระวังและส่งเสริมพัฒนาการเด็ก</w:t>
            </w:r>
          </w:p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อปท.สนับสนุนงบประมาณในการจัดกิจกรรมให้ครูผู้สอนผลิตสื่อ การสอนโดยการใช้วัสดุท้องถิ่นเพื่อเฝ้าระวังและกระตุ้นพัฒนาการเด็ก</w:t>
            </w:r>
          </w:p>
          <w:p w:rsidR="00E04CB7" w:rsidRPr="00924E03" w:rsidRDefault="00FA4585" w:rsidP="00FA4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ครู ข ประสานโรงเรียนผู้สูงอายุให้เข้ามามีส่วนร่วมในกิจกรรมส่งเสริมพัฒนาการเด็กในศูนย์เด็กเล็กหรือศูนย์การเรียนรู้ เช่น การเล่านิทาน กิจกรรมการละเล่นพื้นบ้าน การประดิษฐ์ของเล่นพื้นบ้าน</w:t>
            </w:r>
          </w:p>
        </w:tc>
      </w:tr>
      <w:tr w:rsidR="00A07193" w:rsidRPr="00924E03" w:rsidTr="005636A5">
        <w:trPr>
          <w:trHeight w:val="660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สนับสนุนการเผยแพร่/การแลกเปลี่ยนเรียนรู้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FA4585" w:rsidRPr="00FA4585" w:rsidRDefault="00FA4585" w:rsidP="00FA4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มีการจัดประชุมเวทีแลกเปลี่ยนเรียนรู้ ระหว่างครูผู้ดูแลเด็ก ผู้ปกครอง และภาคีเครือข่ายในการเฝ้าระวังและส่งเสริมพัฒนาการเด็กปีละ 2 ครั้ง</w:t>
            </w:r>
          </w:p>
          <w:p w:rsidR="0049494F" w:rsidRPr="00924E03" w:rsidRDefault="00FA4585" w:rsidP="00FA4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458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มีการจัดประกวดนวัตกรรม หรือชุมชนต้นแบบในการเฝ้าระวังและส่งเสริมพัฒนาการเด็ก</w:t>
            </w:r>
          </w:p>
        </w:tc>
      </w:tr>
    </w:tbl>
    <w:p w:rsidR="00B96585" w:rsidRPr="00924E03" w:rsidRDefault="00B96585">
      <w:pPr>
        <w:rPr>
          <w:rFonts w:ascii="TH SarabunIT๙" w:hAnsi="TH SarabunIT๙" w:cs="TH SarabunIT๙"/>
          <w:sz w:val="32"/>
          <w:szCs w:val="32"/>
        </w:rPr>
      </w:pPr>
    </w:p>
    <w:sectPr w:rsidR="00B96585" w:rsidRPr="00924E03" w:rsidSect="00970139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2E" w:rsidRDefault="0022472E" w:rsidP="00924E03">
      <w:pPr>
        <w:spacing w:after="0" w:line="240" w:lineRule="auto"/>
      </w:pPr>
      <w:r>
        <w:separator/>
      </w:r>
    </w:p>
  </w:endnote>
  <w:endnote w:type="continuationSeparator" w:id="1">
    <w:p w:rsidR="0022472E" w:rsidRDefault="0022472E" w:rsidP="0092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2E" w:rsidRDefault="0022472E" w:rsidP="00924E03">
      <w:pPr>
        <w:spacing w:after="0" w:line="240" w:lineRule="auto"/>
      </w:pPr>
      <w:r>
        <w:separator/>
      </w:r>
    </w:p>
  </w:footnote>
  <w:footnote w:type="continuationSeparator" w:id="1">
    <w:p w:rsidR="0022472E" w:rsidRDefault="0022472E" w:rsidP="0092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2743"/>
      <w:docPartObj>
        <w:docPartGallery w:val="Page Numbers (Top of Page)"/>
        <w:docPartUnique/>
      </w:docPartObj>
    </w:sdtPr>
    <w:sdtContent>
      <w:p w:rsidR="00924E03" w:rsidRDefault="00296BFC">
        <w:pPr>
          <w:pStyle w:val="a5"/>
          <w:jc w:val="center"/>
        </w:pPr>
        <w:r w:rsidRPr="00924E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24E03" w:rsidRPr="00924E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24E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E08B6" w:rsidRPr="00DE08B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924E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24E03" w:rsidRDefault="00924E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B62"/>
    <w:multiLevelType w:val="hybridMultilevel"/>
    <w:tmpl w:val="7CF4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A82"/>
    <w:multiLevelType w:val="hybridMultilevel"/>
    <w:tmpl w:val="52A6261A"/>
    <w:lvl w:ilvl="0" w:tplc="72C458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723B"/>
    <w:multiLevelType w:val="hybridMultilevel"/>
    <w:tmpl w:val="34422F76"/>
    <w:lvl w:ilvl="0" w:tplc="0F0A5B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66E88"/>
    <w:multiLevelType w:val="hybridMultilevel"/>
    <w:tmpl w:val="FEDC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4F91"/>
    <w:multiLevelType w:val="hybridMultilevel"/>
    <w:tmpl w:val="252C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D6657"/>
    <w:multiLevelType w:val="hybridMultilevel"/>
    <w:tmpl w:val="119A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353A7"/>
    <w:rsid w:val="00015B01"/>
    <w:rsid w:val="000255BA"/>
    <w:rsid w:val="000353A7"/>
    <w:rsid w:val="000F057F"/>
    <w:rsid w:val="00111E5A"/>
    <w:rsid w:val="00122E81"/>
    <w:rsid w:val="0019002D"/>
    <w:rsid w:val="001D4C8E"/>
    <w:rsid w:val="001E2A36"/>
    <w:rsid w:val="0022472E"/>
    <w:rsid w:val="00262332"/>
    <w:rsid w:val="00290F5A"/>
    <w:rsid w:val="00294FA5"/>
    <w:rsid w:val="00296BFC"/>
    <w:rsid w:val="002C4CEE"/>
    <w:rsid w:val="00315523"/>
    <w:rsid w:val="00334825"/>
    <w:rsid w:val="00375BBB"/>
    <w:rsid w:val="00393C56"/>
    <w:rsid w:val="00453DF6"/>
    <w:rsid w:val="0049494F"/>
    <w:rsid w:val="004E1FDE"/>
    <w:rsid w:val="00513F81"/>
    <w:rsid w:val="005503DE"/>
    <w:rsid w:val="005636A5"/>
    <w:rsid w:val="00610630"/>
    <w:rsid w:val="00675123"/>
    <w:rsid w:val="006C6F3C"/>
    <w:rsid w:val="00732319"/>
    <w:rsid w:val="00747DFC"/>
    <w:rsid w:val="007C5877"/>
    <w:rsid w:val="00817289"/>
    <w:rsid w:val="00845017"/>
    <w:rsid w:val="00924E03"/>
    <w:rsid w:val="0094040E"/>
    <w:rsid w:val="00953AFB"/>
    <w:rsid w:val="009658C2"/>
    <w:rsid w:val="00970139"/>
    <w:rsid w:val="00994705"/>
    <w:rsid w:val="009C7CFD"/>
    <w:rsid w:val="00A07193"/>
    <w:rsid w:val="00A950C6"/>
    <w:rsid w:val="00AE1841"/>
    <w:rsid w:val="00B34047"/>
    <w:rsid w:val="00B36DBB"/>
    <w:rsid w:val="00B939E1"/>
    <w:rsid w:val="00B96585"/>
    <w:rsid w:val="00C55662"/>
    <w:rsid w:val="00C960BE"/>
    <w:rsid w:val="00CB1C0F"/>
    <w:rsid w:val="00D21755"/>
    <w:rsid w:val="00D37B4E"/>
    <w:rsid w:val="00D63EA8"/>
    <w:rsid w:val="00D76980"/>
    <w:rsid w:val="00DE08B6"/>
    <w:rsid w:val="00DE49EA"/>
    <w:rsid w:val="00E04CB7"/>
    <w:rsid w:val="00F04B9C"/>
    <w:rsid w:val="00F24BE2"/>
    <w:rsid w:val="00F35EB4"/>
    <w:rsid w:val="00F37481"/>
    <w:rsid w:val="00F96F24"/>
    <w:rsid w:val="00F971CD"/>
    <w:rsid w:val="00FA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A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3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24E03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9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24E0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2018-01-12T07:21:00Z</cp:lastPrinted>
  <dcterms:created xsi:type="dcterms:W3CDTF">2018-01-11T08:07:00Z</dcterms:created>
  <dcterms:modified xsi:type="dcterms:W3CDTF">2018-01-12T07:22:00Z</dcterms:modified>
</cp:coreProperties>
</file>